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CB" w:rsidRDefault="008879F5">
      <w:pPr>
        <w:rPr>
          <w:b/>
          <w:sz w:val="32"/>
          <w:szCs w:val="32"/>
        </w:rPr>
      </w:pPr>
      <w:r w:rsidRPr="008879F5">
        <w:rPr>
          <w:b/>
          <w:sz w:val="32"/>
          <w:szCs w:val="32"/>
        </w:rPr>
        <w:t xml:space="preserve">High Lift </w:t>
      </w:r>
      <w:r w:rsidR="001570ED">
        <w:rPr>
          <w:b/>
          <w:sz w:val="32"/>
          <w:szCs w:val="32"/>
        </w:rPr>
        <w:t>Prediction Workshop I – Fluids 2012 Special Sessions</w:t>
      </w:r>
    </w:p>
    <w:p w:rsidR="009D7D45" w:rsidRDefault="009D7D45" w:rsidP="009D7D45">
      <w:pPr>
        <w:pStyle w:val="ListParagraph"/>
        <w:ind w:left="0"/>
        <w:rPr>
          <w:b/>
        </w:rPr>
      </w:pPr>
      <w:r>
        <w:rPr>
          <w:b/>
        </w:rPr>
        <w:t>Grid Generation</w:t>
      </w:r>
    </w:p>
    <w:p w:rsidR="009D7D45" w:rsidRDefault="009D7D45" w:rsidP="009D7D45">
      <w:pPr>
        <w:pStyle w:val="ListParagraph"/>
        <w:ind w:left="0"/>
        <w:rPr>
          <w:b/>
        </w:rPr>
      </w:pPr>
    </w:p>
    <w:p w:rsidR="009D7D45" w:rsidRDefault="009D7D45" w:rsidP="009D7D45">
      <w:pPr>
        <w:pStyle w:val="ListParagraph"/>
        <w:ind w:left="0"/>
      </w:pPr>
      <w:r>
        <w:t xml:space="preserve">This series of grids for the High Lift Prediction Workshop I </w:t>
      </w:r>
      <w:proofErr w:type="gramStart"/>
      <w:r>
        <w:t>are</w:t>
      </w:r>
      <w:proofErr w:type="gramEnd"/>
      <w:r>
        <w:t xml:space="preserve"> of the Trap Wing geometry with brackets and a hemispherical </w:t>
      </w:r>
      <w:proofErr w:type="spellStart"/>
      <w:r>
        <w:t>farfield</w:t>
      </w:r>
      <w:proofErr w:type="spellEnd"/>
      <w:r>
        <w:t xml:space="preserve">.  Unstructured volumes were generated with </w:t>
      </w:r>
      <w:proofErr w:type="spellStart"/>
      <w:r>
        <w:t>tets</w:t>
      </w:r>
      <w:proofErr w:type="spellEnd"/>
      <w:r>
        <w:t xml:space="preserve"> only and with a combination of </w:t>
      </w:r>
      <w:proofErr w:type="spellStart"/>
      <w:r>
        <w:t>tets</w:t>
      </w:r>
      <w:proofErr w:type="spellEnd"/>
      <w:r>
        <w:t xml:space="preserve"> and prisms.  Both types of meshes are clustered to the surface grids for boundary layer resolution.</w:t>
      </w:r>
    </w:p>
    <w:p w:rsidR="009D7D45" w:rsidRDefault="009D7D45" w:rsidP="009D7D45">
      <w:pPr>
        <w:pStyle w:val="ListParagraph"/>
        <w:ind w:left="0"/>
      </w:pPr>
    </w:p>
    <w:p w:rsidR="009D7D45" w:rsidRDefault="009D7D45" w:rsidP="009D7D45">
      <w:pPr>
        <w:pStyle w:val="ListParagraph"/>
        <w:ind w:left="0"/>
      </w:pPr>
      <w:r>
        <w:t>There is roughly a factor of 3 between each grid (coarse, medium, fine) presented in this study.  Details of cell types, totals and point counts are shown below:</w:t>
      </w:r>
    </w:p>
    <w:tbl>
      <w:tblPr>
        <w:tblStyle w:val="LightGrid-Accent1"/>
        <w:tblW w:w="12240" w:type="dxa"/>
        <w:jc w:val="center"/>
        <w:tblLayout w:type="fixed"/>
        <w:tblLook w:val="04A0"/>
      </w:tblPr>
      <w:tblGrid>
        <w:gridCol w:w="3836"/>
        <w:gridCol w:w="1349"/>
        <w:gridCol w:w="1568"/>
        <w:gridCol w:w="1333"/>
        <w:gridCol w:w="1463"/>
        <w:gridCol w:w="1463"/>
        <w:gridCol w:w="1228"/>
      </w:tblGrid>
      <w:tr w:rsidR="009D7D45" w:rsidRPr="00607D86" w:rsidTr="00F27190">
        <w:trPr>
          <w:cnfStyle w:val="100000000000"/>
          <w:jc w:val="center"/>
        </w:trPr>
        <w:tc>
          <w:tcPr>
            <w:cnfStyle w:val="001000000000"/>
            <w:tcW w:w="3836" w:type="dxa"/>
          </w:tcPr>
          <w:p w:rsidR="009D7D45" w:rsidRPr="00607D86" w:rsidRDefault="009D7D45" w:rsidP="009D7D45">
            <w:pPr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Grid</w:t>
            </w:r>
          </w:p>
        </w:tc>
        <w:tc>
          <w:tcPr>
            <w:tcW w:w="1349" w:type="dxa"/>
          </w:tcPr>
          <w:p w:rsidR="009D7D45" w:rsidRPr="00607D86" w:rsidRDefault="009D7D45" w:rsidP="009D7D45">
            <w:pPr>
              <w:tabs>
                <w:tab w:val="center" w:pos="1089"/>
              </w:tabs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Pyramids</w:t>
            </w:r>
            <w:r w:rsidRPr="00607D86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607D86">
              <w:rPr>
                <w:rFonts w:asciiTheme="minorHAnsi" w:hAnsiTheme="minorHAnsi" w:cstheme="minorHAnsi"/>
              </w:rPr>
              <w:t>Tetrahedra</w:t>
            </w:r>
            <w:proofErr w:type="spellEnd"/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Prisms</w:t>
            </w: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 xml:space="preserve">Total Cell </w:t>
            </w:r>
          </w:p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Count</w:t>
            </w: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Total Point</w:t>
            </w:r>
          </w:p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Count</w:t>
            </w: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100000000000"/>
              <w:rPr>
                <w:rFonts w:asciiTheme="minorHAnsi" w:hAnsiTheme="minorHAnsi" w:cstheme="minorHAnsi"/>
              </w:rPr>
            </w:pPr>
            <w:r w:rsidRPr="00607D86">
              <w:rPr>
                <w:rFonts w:asciiTheme="minorHAnsi" w:hAnsiTheme="minorHAnsi" w:cstheme="minorHAnsi"/>
              </w:rPr>
              <w:t>% Reduction</w:t>
            </w:r>
          </w:p>
        </w:tc>
      </w:tr>
      <w:tr w:rsidR="009D7D45" w:rsidRPr="00607D86" w:rsidTr="00F27190">
        <w:trPr>
          <w:cnfStyle w:val="000000100000"/>
          <w:jc w:val="center"/>
        </w:trPr>
        <w:tc>
          <w:tcPr>
            <w:cnfStyle w:val="001000000000"/>
            <w:tcW w:w="3836" w:type="dxa"/>
          </w:tcPr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CoarseTrapWing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-Brackets </w:t>
            </w:r>
            <w:r w:rsidR="00F27190">
              <w:rPr>
                <w:rFonts w:asciiTheme="minorHAnsi" w:hAnsiTheme="minorHAnsi" w:cstheme="minorHAnsi"/>
                <w:b w:val="0"/>
              </w:rPr>
              <w:t>_</w:t>
            </w:r>
            <w:proofErr w:type="spellStart"/>
            <w:r w:rsidR="00F27190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</w:p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r w:rsidRPr="00607D86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Aniso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and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1349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16,406,610</w:t>
            </w:r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9D7D45" w:rsidRPr="00607D86" w:rsidRDefault="00C2799B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fldChar w:fldCharType="begin"/>
            </w:r>
            <w:r w:rsidR="009D7D45" w:rsidRPr="00607D86">
              <w:rPr>
                <w:rFonts w:cstheme="minorHAnsi"/>
              </w:rPr>
              <w:instrText xml:space="preserve"> =SUM(LEFT) </w:instrText>
            </w:r>
            <w:r w:rsidRPr="00607D86">
              <w:rPr>
                <w:rFonts w:cstheme="minorHAnsi"/>
              </w:rPr>
              <w:fldChar w:fldCharType="separate"/>
            </w:r>
            <w:r w:rsidR="009D7D45" w:rsidRPr="00607D86">
              <w:rPr>
                <w:rFonts w:cstheme="minorHAnsi"/>
                <w:noProof/>
              </w:rPr>
              <w:t>16,406,610</w:t>
            </w:r>
            <w:r w:rsidRPr="00607D86">
              <w:rPr>
                <w:rFonts w:cstheme="minorHAnsi"/>
              </w:rPr>
              <w:fldChar w:fldCharType="end"/>
            </w: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2,782,000</w:t>
            </w: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</w:p>
        </w:tc>
      </w:tr>
      <w:tr w:rsidR="009D7D45" w:rsidRPr="00607D86" w:rsidTr="00F27190">
        <w:trPr>
          <w:cnfStyle w:val="000000010000"/>
          <w:jc w:val="center"/>
        </w:trPr>
        <w:tc>
          <w:tcPr>
            <w:cnfStyle w:val="001000000000"/>
            <w:tcW w:w="3836" w:type="dxa"/>
          </w:tcPr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MediumTrapWing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-Brackets </w:t>
            </w:r>
            <w:r w:rsidR="00F27190">
              <w:rPr>
                <w:rFonts w:asciiTheme="minorHAnsi" w:hAnsiTheme="minorHAnsi" w:cstheme="minorHAnsi"/>
                <w:b w:val="0"/>
              </w:rPr>
              <w:t>_</w:t>
            </w:r>
            <w:proofErr w:type="spellStart"/>
            <w:r w:rsidR="00F27190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</w:p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r w:rsidRPr="00607D86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Aniso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and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1349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48,347,976</w:t>
            </w:r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9D7D45" w:rsidRPr="00607D86" w:rsidRDefault="00C2799B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fldChar w:fldCharType="begin"/>
            </w:r>
            <w:r w:rsidR="009D7D45" w:rsidRPr="00607D86">
              <w:rPr>
                <w:rFonts w:cstheme="minorHAnsi"/>
              </w:rPr>
              <w:instrText xml:space="preserve"> =SUM(LEFT) </w:instrText>
            </w:r>
            <w:r w:rsidRPr="00607D86">
              <w:rPr>
                <w:rFonts w:cstheme="minorHAnsi"/>
              </w:rPr>
              <w:fldChar w:fldCharType="separate"/>
            </w:r>
            <w:r w:rsidR="009D7D45" w:rsidRPr="00607D86">
              <w:rPr>
                <w:rFonts w:cstheme="minorHAnsi"/>
                <w:noProof/>
              </w:rPr>
              <w:t>48,347,976</w:t>
            </w:r>
            <w:r w:rsidRPr="00607D86">
              <w:rPr>
                <w:rFonts w:cstheme="minorHAnsi"/>
              </w:rPr>
              <w:fldChar w:fldCharType="end"/>
            </w: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8,146,915</w:t>
            </w: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</w:tr>
      <w:tr w:rsidR="009D7D45" w:rsidRPr="00607D86" w:rsidTr="00F27190">
        <w:trPr>
          <w:cnfStyle w:val="000000100000"/>
          <w:jc w:val="center"/>
        </w:trPr>
        <w:tc>
          <w:tcPr>
            <w:cnfStyle w:val="001000000000"/>
            <w:tcW w:w="3836" w:type="dxa"/>
          </w:tcPr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FineTrapWing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-Brackets </w:t>
            </w:r>
            <w:r w:rsidR="00F27190">
              <w:rPr>
                <w:rFonts w:asciiTheme="minorHAnsi" w:hAnsiTheme="minorHAnsi" w:cstheme="minorHAnsi"/>
                <w:b w:val="0"/>
              </w:rPr>
              <w:t>_</w:t>
            </w:r>
            <w:proofErr w:type="spellStart"/>
            <w:r w:rsidR="00F27190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</w:p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r w:rsidRPr="00607D86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Aniso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and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1349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141,509,667</w:t>
            </w:r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9D7D45" w:rsidRPr="00607D86" w:rsidRDefault="00C2799B" w:rsidP="0072784B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fldChar w:fldCharType="begin"/>
            </w:r>
            <w:r w:rsidR="009D7D45" w:rsidRPr="00607D86">
              <w:rPr>
                <w:rFonts w:cstheme="minorHAnsi"/>
              </w:rPr>
              <w:instrText xml:space="preserve"> =SUM(LEFT) \# "#,##0" </w:instrText>
            </w:r>
            <w:r w:rsidRPr="00607D86">
              <w:rPr>
                <w:rFonts w:cstheme="minorHAnsi"/>
              </w:rPr>
              <w:fldChar w:fldCharType="separate"/>
            </w:r>
            <w:r w:rsidR="009D7D45" w:rsidRPr="00607D86">
              <w:rPr>
                <w:rFonts w:cstheme="minorHAnsi"/>
                <w:noProof/>
              </w:rPr>
              <w:t>14</w:t>
            </w:r>
            <w:r w:rsidR="0072784B">
              <w:rPr>
                <w:rFonts w:cstheme="minorHAnsi"/>
                <w:noProof/>
              </w:rPr>
              <w:t>4</w:t>
            </w:r>
            <w:r w:rsidRPr="00607D86">
              <w:rPr>
                <w:rFonts w:cstheme="minorHAnsi"/>
              </w:rPr>
              <w:fldChar w:fldCharType="end"/>
            </w:r>
            <w:r w:rsidR="0072784B">
              <w:rPr>
                <w:rFonts w:cstheme="minorHAnsi"/>
              </w:rPr>
              <w:t>,458,007</w:t>
            </w:r>
          </w:p>
        </w:tc>
        <w:tc>
          <w:tcPr>
            <w:tcW w:w="1463" w:type="dxa"/>
          </w:tcPr>
          <w:p w:rsidR="009D7D45" w:rsidRPr="00607D86" w:rsidRDefault="0072784B" w:rsidP="009D7D45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24,232,815</w:t>
            </w: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</w:p>
        </w:tc>
      </w:tr>
      <w:tr w:rsidR="009D7D45" w:rsidRPr="00607D86" w:rsidTr="00F27190">
        <w:trPr>
          <w:cnfStyle w:val="000000010000"/>
          <w:trHeight w:hRule="exact" w:val="29"/>
          <w:jc w:val="center"/>
        </w:trPr>
        <w:tc>
          <w:tcPr>
            <w:cnfStyle w:val="001000000000"/>
            <w:tcW w:w="3836" w:type="dxa"/>
          </w:tcPr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9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</w:p>
        </w:tc>
      </w:tr>
      <w:tr w:rsidR="009D7D45" w:rsidRPr="00607D86" w:rsidTr="00F27190">
        <w:trPr>
          <w:cnfStyle w:val="000000100000"/>
          <w:jc w:val="center"/>
        </w:trPr>
        <w:tc>
          <w:tcPr>
            <w:cnfStyle w:val="001000000000"/>
            <w:tcW w:w="3836" w:type="dxa"/>
          </w:tcPr>
          <w:p w:rsidR="009D7D45" w:rsidRPr="00607D86" w:rsidRDefault="00F27190" w:rsidP="009D7D45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</w:rPr>
              <w:t>CoarseTrapWing-Brackets_TetsPrisms</w:t>
            </w:r>
            <w:proofErr w:type="spellEnd"/>
          </w:p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r w:rsidRPr="00607D86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Aniso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>, Prisms)</w:t>
            </w:r>
          </w:p>
        </w:tc>
        <w:tc>
          <w:tcPr>
            <w:tcW w:w="1349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113,278</w:t>
            </w: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1,570,378</w:t>
            </w:r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4,869,892</w:t>
            </w:r>
          </w:p>
        </w:tc>
        <w:tc>
          <w:tcPr>
            <w:tcW w:w="1463" w:type="dxa"/>
          </w:tcPr>
          <w:p w:rsidR="009D7D45" w:rsidRPr="00607D86" w:rsidRDefault="00C2799B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fldChar w:fldCharType="begin"/>
            </w:r>
            <w:r w:rsidR="009D7D45" w:rsidRPr="00607D86">
              <w:rPr>
                <w:rFonts w:cstheme="minorHAnsi"/>
              </w:rPr>
              <w:instrText xml:space="preserve"> =SUM(LEFT) \# "#,##0" </w:instrText>
            </w:r>
            <w:r w:rsidRPr="00607D86">
              <w:rPr>
                <w:rFonts w:cstheme="minorHAnsi"/>
              </w:rPr>
              <w:fldChar w:fldCharType="separate"/>
            </w:r>
            <w:r w:rsidR="009D7D45" w:rsidRPr="00607D86">
              <w:rPr>
                <w:rFonts w:cstheme="minorHAnsi"/>
                <w:noProof/>
              </w:rPr>
              <w:t>6,553,548</w:t>
            </w:r>
            <w:r w:rsidRPr="00607D86">
              <w:rPr>
                <w:rFonts w:cstheme="minorHAnsi"/>
              </w:rPr>
              <w:fldChar w:fldCharType="end"/>
            </w: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2,782,000</w:t>
            </w: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000000100000"/>
              <w:rPr>
                <w:rFonts w:cstheme="minorHAnsi"/>
              </w:rPr>
            </w:pPr>
            <w:r w:rsidRPr="00607D86">
              <w:rPr>
                <w:rFonts w:cstheme="minorHAnsi"/>
              </w:rPr>
              <w:t>60.0</w:t>
            </w:r>
          </w:p>
        </w:tc>
      </w:tr>
      <w:tr w:rsidR="009D7D45" w:rsidRPr="00607D86" w:rsidTr="00F27190">
        <w:trPr>
          <w:cnfStyle w:val="000000010000"/>
          <w:jc w:val="center"/>
        </w:trPr>
        <w:tc>
          <w:tcPr>
            <w:cnfStyle w:val="001000000000"/>
            <w:tcW w:w="3836" w:type="dxa"/>
          </w:tcPr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MediumTrapWing-Brackets</w:t>
            </w:r>
            <w:r w:rsidR="00F27190">
              <w:rPr>
                <w:rFonts w:asciiTheme="minorHAnsi" w:hAnsiTheme="minorHAnsi" w:cstheme="minorHAnsi"/>
                <w:b w:val="0"/>
              </w:rPr>
              <w:t>_TetsPrisms</w:t>
            </w:r>
            <w:proofErr w:type="spellEnd"/>
          </w:p>
          <w:p w:rsidR="009D7D45" w:rsidRPr="00607D86" w:rsidRDefault="009D7D45" w:rsidP="009D7D45">
            <w:pPr>
              <w:rPr>
                <w:rFonts w:asciiTheme="minorHAnsi" w:hAnsiTheme="minorHAnsi" w:cstheme="minorHAnsi"/>
                <w:b w:val="0"/>
              </w:rPr>
            </w:pPr>
            <w:r w:rsidRPr="00607D86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Aniso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>, Prisms)</w:t>
            </w:r>
          </w:p>
        </w:tc>
        <w:tc>
          <w:tcPr>
            <w:tcW w:w="1349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244,863</w:t>
            </w:r>
          </w:p>
        </w:tc>
        <w:tc>
          <w:tcPr>
            <w:tcW w:w="1568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3,572,175</w:t>
            </w:r>
          </w:p>
        </w:tc>
        <w:tc>
          <w:tcPr>
            <w:tcW w:w="133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14,762,025</w:t>
            </w:r>
          </w:p>
        </w:tc>
        <w:tc>
          <w:tcPr>
            <w:tcW w:w="1463" w:type="dxa"/>
          </w:tcPr>
          <w:p w:rsidR="009D7D45" w:rsidRPr="00607D86" w:rsidRDefault="00C2799B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fldChar w:fldCharType="begin"/>
            </w:r>
            <w:r w:rsidR="009D7D45" w:rsidRPr="00607D86">
              <w:rPr>
                <w:rFonts w:cstheme="minorHAnsi"/>
              </w:rPr>
              <w:instrText xml:space="preserve"> =SUM(LEFT) \# "#,##0" </w:instrText>
            </w:r>
            <w:r w:rsidRPr="00607D86">
              <w:rPr>
                <w:rFonts w:cstheme="minorHAnsi"/>
              </w:rPr>
              <w:fldChar w:fldCharType="separate"/>
            </w:r>
            <w:r w:rsidR="009D7D45" w:rsidRPr="00607D86">
              <w:rPr>
                <w:rFonts w:cstheme="minorHAnsi"/>
                <w:noProof/>
              </w:rPr>
              <w:t>18,579,063</w:t>
            </w:r>
            <w:r w:rsidRPr="00607D86">
              <w:rPr>
                <w:rFonts w:cstheme="minorHAnsi"/>
              </w:rPr>
              <w:fldChar w:fldCharType="end"/>
            </w:r>
          </w:p>
        </w:tc>
        <w:tc>
          <w:tcPr>
            <w:tcW w:w="1463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8,146,915</w:t>
            </w:r>
          </w:p>
        </w:tc>
        <w:tc>
          <w:tcPr>
            <w:tcW w:w="1228" w:type="dxa"/>
          </w:tcPr>
          <w:p w:rsidR="009D7D45" w:rsidRPr="00607D86" w:rsidRDefault="009D7D45" w:rsidP="009D7D45">
            <w:pPr>
              <w:cnfStyle w:val="000000010000"/>
              <w:rPr>
                <w:rFonts w:cstheme="minorHAnsi"/>
              </w:rPr>
            </w:pPr>
            <w:r w:rsidRPr="00607D86">
              <w:rPr>
                <w:rFonts w:cstheme="minorHAnsi"/>
              </w:rPr>
              <w:t>61.5</w:t>
            </w:r>
          </w:p>
        </w:tc>
      </w:tr>
      <w:tr w:rsidR="00F27190" w:rsidRPr="00607D86" w:rsidTr="00F27190">
        <w:trPr>
          <w:cnfStyle w:val="000000100000"/>
          <w:jc w:val="center"/>
        </w:trPr>
        <w:tc>
          <w:tcPr>
            <w:cnfStyle w:val="001000000000"/>
            <w:tcW w:w="3836" w:type="dxa"/>
          </w:tcPr>
          <w:p w:rsidR="00F27190" w:rsidRPr="00607D86" w:rsidRDefault="00F27190" w:rsidP="009D7D45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FineTrapWing-Brackets</w:t>
            </w:r>
            <w:r>
              <w:rPr>
                <w:rFonts w:asciiTheme="minorHAnsi" w:hAnsiTheme="minorHAnsi" w:cstheme="minorHAnsi"/>
                <w:b w:val="0"/>
              </w:rPr>
              <w:t>_TetsPrisms</w:t>
            </w:r>
            <w:proofErr w:type="spellEnd"/>
          </w:p>
          <w:p w:rsidR="00F27190" w:rsidRPr="00607D86" w:rsidRDefault="00F27190" w:rsidP="009D7D45">
            <w:pPr>
              <w:rPr>
                <w:rFonts w:asciiTheme="minorHAnsi" w:hAnsiTheme="minorHAnsi" w:cstheme="minorHAnsi"/>
                <w:b w:val="0"/>
              </w:rPr>
            </w:pPr>
            <w:r w:rsidRPr="00607D86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Aniso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Iso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07D86">
              <w:rPr>
                <w:rFonts w:asciiTheme="minorHAnsi" w:hAnsiTheme="minorHAnsi" w:cstheme="minorHAnsi"/>
                <w:b w:val="0"/>
              </w:rPr>
              <w:t>Tets</w:t>
            </w:r>
            <w:proofErr w:type="spellEnd"/>
            <w:r w:rsidRPr="00607D86">
              <w:rPr>
                <w:rFonts w:asciiTheme="minorHAnsi" w:hAnsiTheme="minorHAnsi" w:cstheme="minorHAnsi"/>
                <w:b w:val="0"/>
              </w:rPr>
              <w:t>, Prisms)</w:t>
            </w:r>
          </w:p>
        </w:tc>
        <w:tc>
          <w:tcPr>
            <w:tcW w:w="1349" w:type="dxa"/>
          </w:tcPr>
          <w:p w:rsidR="00F27190" w:rsidRPr="00607D86" w:rsidRDefault="00F27190" w:rsidP="009D7D45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386,410</w:t>
            </w:r>
          </w:p>
        </w:tc>
        <w:tc>
          <w:tcPr>
            <w:tcW w:w="1568" w:type="dxa"/>
          </w:tcPr>
          <w:p w:rsidR="00F27190" w:rsidRPr="00607D86" w:rsidRDefault="00F27190" w:rsidP="009D7D45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23,493,668</w:t>
            </w:r>
          </w:p>
        </w:tc>
        <w:tc>
          <w:tcPr>
            <w:tcW w:w="1333" w:type="dxa"/>
          </w:tcPr>
          <w:p w:rsidR="00F27190" w:rsidRPr="00607D86" w:rsidRDefault="00F27190" w:rsidP="009D7D45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40,063,863</w:t>
            </w:r>
          </w:p>
        </w:tc>
        <w:tc>
          <w:tcPr>
            <w:tcW w:w="1463" w:type="dxa"/>
          </w:tcPr>
          <w:p w:rsidR="00F27190" w:rsidRPr="00607D86" w:rsidRDefault="00F27190" w:rsidP="009D7D45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=SUM(LEFT) \# "#,##0"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63,943,941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63" w:type="dxa"/>
          </w:tcPr>
          <w:p w:rsidR="00F27190" w:rsidRPr="00607D86" w:rsidRDefault="00F27190" w:rsidP="007C1C39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24,232,815</w:t>
            </w:r>
          </w:p>
        </w:tc>
        <w:tc>
          <w:tcPr>
            <w:tcW w:w="1228" w:type="dxa"/>
          </w:tcPr>
          <w:p w:rsidR="00F27190" w:rsidRPr="00607D86" w:rsidRDefault="00F27190" w:rsidP="009D7D45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55.7</w:t>
            </w:r>
          </w:p>
        </w:tc>
      </w:tr>
    </w:tbl>
    <w:p w:rsidR="009D7D45" w:rsidRDefault="009D7D45" w:rsidP="009D7D45">
      <w:pPr>
        <w:rPr>
          <w:rFonts w:cstheme="minorHAnsi"/>
        </w:rPr>
      </w:pPr>
    </w:p>
    <w:p w:rsidR="009D7D45" w:rsidRDefault="009D7D45" w:rsidP="009D7D45">
      <w:pPr>
        <w:rPr>
          <w:rFonts w:cstheme="minorHAnsi"/>
        </w:rPr>
      </w:pPr>
      <w:r>
        <w:rPr>
          <w:rFonts w:cstheme="minorHAnsi"/>
        </w:rPr>
        <w:br w:type="page"/>
      </w:r>
    </w:p>
    <w:p w:rsidR="009D7D45" w:rsidRDefault="00AA460A">
      <w:pPr>
        <w:rPr>
          <w:b/>
        </w:rPr>
      </w:pPr>
      <w:r>
        <w:rPr>
          <w:b/>
        </w:rPr>
        <w:lastRenderedPageBreak/>
        <w:t>Boundary Conditions</w:t>
      </w:r>
    </w:p>
    <w:p w:rsidR="001570ED" w:rsidRDefault="001570ED">
      <w:r>
        <w:t>The boundary conditions were applied as seen below:</w:t>
      </w:r>
    </w:p>
    <w:p w:rsidR="00607D86" w:rsidRDefault="00607D86"/>
    <w:p w:rsidR="001570ED" w:rsidRDefault="00C2799B" w:rsidP="001570ED">
      <w:pPr>
        <w:pStyle w:val="ListParagrap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1.55pt;margin-top:17.6pt;width:93.55pt;height:24.3pt;z-index:251665408;mso-width-relative:margin;mso-height-relative:margin" filled="f" stroked="f">
            <v:textbox>
              <w:txbxContent>
                <w:p w:rsidR="00234743" w:rsidRPr="00361404" w:rsidRDefault="00234743" w:rsidP="00361404">
                  <w:pPr>
                    <w:rPr>
                      <w:b/>
                      <w:sz w:val="28"/>
                      <w:szCs w:val="28"/>
                    </w:rPr>
                  </w:pPr>
                  <w:r w:rsidRPr="00361404">
                    <w:rPr>
                      <w:b/>
                      <w:sz w:val="28"/>
                      <w:szCs w:val="28"/>
                    </w:rPr>
                    <w:t>Symmetry BC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85.1pt;margin-top:29.9pt;width:34.15pt;height:0;z-index:25167155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71.25pt;margin-top:135.7pt;width:13.5pt;height:102.75pt;flip:x y;z-index:251672576" o:connectortype="straight" o:regroupid="1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384.75pt;margin-top:143.9pt;width:34.5pt;height:94.55pt;flip:y;z-index:251673600" o:connectortype="straight" o:regroupid="1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84.75pt;margin-top:135.7pt;width:90pt;height:102.75pt;flip:y;z-index:251674624" o:connectortype="straight" o:regroupid="1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84.75pt;margin-top:160.55pt;width:186.75pt;height:77.9pt;flip:y;z-index:251675648" o:connectortype="straight" o:regroupid="1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85.25pt;margin-top:200.95pt;width:11.25pt;height:44.25pt;flip:y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85.25pt;margin-top:186.95pt;width:49.3pt;height:58.25pt;flip:y;z-index:25166233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41.25pt;margin-top:35.15pt;width:79.5pt;height:27.05pt;z-index:251664384" o:connectortype="straight">
            <v:stroke endarrow="block"/>
          </v:shape>
        </w:pict>
      </w:r>
      <w:r>
        <w:rPr>
          <w:noProof/>
        </w:rPr>
        <w:pict>
          <v:shape id="_x0000_s1027" type="#_x0000_t202" style="position:absolute;left:0;text-align:left;margin-left:-54.2pt;margin-top:17.6pt;width:102.2pt;height:24.3pt;z-index:251661312;mso-width-relative:margin;mso-height-relative:margin" stroked="f">
            <v:textbox>
              <w:txbxContent>
                <w:p w:rsidR="00234743" w:rsidRPr="00361404" w:rsidRDefault="00234743" w:rsidP="00361404">
                  <w:pPr>
                    <w:rPr>
                      <w:b/>
                      <w:sz w:val="28"/>
                      <w:szCs w:val="28"/>
                    </w:rPr>
                  </w:pPr>
                  <w:r w:rsidRPr="00361404">
                    <w:rPr>
                      <w:b/>
                      <w:sz w:val="28"/>
                      <w:szCs w:val="28"/>
                    </w:rPr>
                    <w:t>Symmetry BC</w:t>
                  </w:r>
                </w:p>
              </w:txbxContent>
            </v:textbox>
          </v:shape>
        </w:pict>
      </w:r>
      <w:r w:rsidR="001570ED">
        <w:rPr>
          <w:noProof/>
        </w:rPr>
        <w:drawing>
          <wp:inline distT="0" distB="0" distL="0" distR="0">
            <wp:extent cx="3234283" cy="2881209"/>
            <wp:effectExtent l="0" t="0" r="0" b="0"/>
            <wp:docPr id="2" name="Picture 1" descr="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283" cy="288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0ED">
        <w:rPr>
          <w:noProof/>
        </w:rPr>
        <w:drawing>
          <wp:inline distT="0" distB="0" distL="0" distR="0">
            <wp:extent cx="4442953" cy="2854325"/>
            <wp:effectExtent l="19050" t="19050" r="14747" b="22225"/>
            <wp:docPr id="4" name="Picture 3" descr="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775" cy="2854211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7D86" w:rsidRDefault="00607D86" w:rsidP="001570ED">
      <w:pPr>
        <w:pStyle w:val="ListParagraph"/>
      </w:pPr>
    </w:p>
    <w:p w:rsidR="00607D86" w:rsidRDefault="00C2799B" w:rsidP="001570ED">
      <w:pPr>
        <w:pStyle w:val="ListParagraph"/>
      </w:pPr>
      <w:r>
        <w:rPr>
          <w:noProof/>
        </w:rPr>
        <w:pict>
          <v:shape id="_x0000_s1032" type="#_x0000_t202" style="position:absolute;left:0;text-align:left;margin-left:354.55pt;margin-top:-.25pt;width:68.45pt;height:24.3pt;z-index:251666432;mso-width-relative:margin;mso-height-relative:margin" filled="f" stroked="f">
            <v:textbox>
              <w:txbxContent>
                <w:p w:rsidR="00234743" w:rsidRPr="00361404" w:rsidRDefault="00234743" w:rsidP="0036140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Wall</w:t>
                  </w:r>
                  <w:r w:rsidRPr="00361404">
                    <w:rPr>
                      <w:b/>
                      <w:sz w:val="28"/>
                      <w:szCs w:val="28"/>
                    </w:rPr>
                    <w:t xml:space="preserve"> BC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148.1pt;margin-top:-.25pt;width:80.8pt;height:24.3pt;z-index:251660288;mso-width-relative:margin;mso-height-relative:margin" stroked="f">
            <v:textbox>
              <w:txbxContent>
                <w:p w:rsidR="00234743" w:rsidRPr="00361404" w:rsidRDefault="00234743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61404">
                    <w:rPr>
                      <w:b/>
                      <w:sz w:val="28"/>
                      <w:szCs w:val="28"/>
                    </w:rPr>
                    <w:t>Farfield</w:t>
                  </w:r>
                  <w:proofErr w:type="spellEnd"/>
                  <w:r w:rsidRPr="00361404">
                    <w:rPr>
                      <w:b/>
                      <w:sz w:val="28"/>
                      <w:szCs w:val="28"/>
                    </w:rPr>
                    <w:t xml:space="preserve"> BC</w:t>
                  </w:r>
                </w:p>
              </w:txbxContent>
            </v:textbox>
          </v:shape>
        </w:pict>
      </w:r>
    </w:p>
    <w:p w:rsidR="00607D86" w:rsidRDefault="00607D86" w:rsidP="001570ED">
      <w:pPr>
        <w:pStyle w:val="ListParagraph"/>
      </w:pPr>
    </w:p>
    <w:p w:rsidR="00607D86" w:rsidRDefault="00607D86" w:rsidP="001570ED">
      <w:pPr>
        <w:pStyle w:val="ListParagraph"/>
      </w:pPr>
    </w:p>
    <w:p w:rsidR="00607D86" w:rsidRDefault="00607D86" w:rsidP="001570ED">
      <w:pPr>
        <w:pStyle w:val="ListParagraph"/>
      </w:pPr>
    </w:p>
    <w:p w:rsidR="00607D86" w:rsidRDefault="00607D86" w:rsidP="001570ED">
      <w:pPr>
        <w:pStyle w:val="ListParagraph"/>
      </w:pPr>
    </w:p>
    <w:p w:rsidR="00607D86" w:rsidRDefault="00607D86" w:rsidP="001570ED">
      <w:pPr>
        <w:pStyle w:val="ListParagraph"/>
      </w:pPr>
    </w:p>
    <w:p w:rsidR="00D3436E" w:rsidRDefault="00D3436E" w:rsidP="001570ED">
      <w:pPr>
        <w:pStyle w:val="ListParagraph"/>
      </w:pPr>
    </w:p>
    <w:p w:rsidR="009D7D45" w:rsidRDefault="009D7D45">
      <w:pPr>
        <w:rPr>
          <w:rFonts w:cstheme="minorHAnsi"/>
          <w:b/>
        </w:rPr>
      </w:pPr>
    </w:p>
    <w:p w:rsidR="00D3436E" w:rsidRPr="00D3436E" w:rsidRDefault="00D3436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Available Solver Formats </w:t>
      </w:r>
    </w:p>
    <w:p w:rsidR="00607D86" w:rsidRDefault="00607D86">
      <w:pPr>
        <w:rPr>
          <w:rFonts w:cstheme="minorHAnsi"/>
        </w:rPr>
      </w:pPr>
      <w:r>
        <w:rPr>
          <w:rFonts w:cstheme="minorHAnsi"/>
        </w:rPr>
        <w:t>Grids were exported in 5 solver formats:</w:t>
      </w:r>
    </w:p>
    <w:p w:rsidR="00607D86" w:rsidRDefault="00607D86" w:rsidP="00607D8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CGNS</w:t>
      </w:r>
    </w:p>
    <w:p w:rsidR="00607D86" w:rsidRDefault="00607D86" w:rsidP="00607D8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UGRID</w:t>
      </w:r>
    </w:p>
    <w:p w:rsidR="00607D86" w:rsidRDefault="00607D86" w:rsidP="00607D8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USM3D</w:t>
      </w:r>
    </w:p>
    <w:p w:rsidR="00607D86" w:rsidRDefault="00607D86" w:rsidP="00607D8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CFD++</w:t>
      </w:r>
    </w:p>
    <w:p w:rsidR="00607D86" w:rsidRDefault="00607D86" w:rsidP="00607D8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STAR-CCM+</w:t>
      </w:r>
    </w:p>
    <w:p w:rsidR="00607D86" w:rsidRDefault="00607D86" w:rsidP="00607D86">
      <w:pPr>
        <w:rPr>
          <w:rFonts w:cstheme="minorHAnsi"/>
        </w:rPr>
      </w:pPr>
      <w:r>
        <w:rPr>
          <w:rFonts w:cstheme="minorHAnsi"/>
        </w:rPr>
        <w:t>Each solver has its own .</w:t>
      </w:r>
      <w:proofErr w:type="spellStart"/>
      <w:r>
        <w:rPr>
          <w:rFonts w:cstheme="minorHAnsi"/>
        </w:rPr>
        <w:t>tar.gz</w:t>
      </w:r>
      <w:proofErr w:type="spellEnd"/>
      <w:r>
        <w:rPr>
          <w:rFonts w:cstheme="minorHAnsi"/>
        </w:rPr>
        <w:t xml:space="preserve"> file containing the six grids:</w:t>
      </w:r>
    </w:p>
    <w:tbl>
      <w:tblPr>
        <w:tblStyle w:val="LightGrid-Accent1"/>
        <w:tblW w:w="0" w:type="auto"/>
        <w:tblLook w:val="04A0"/>
      </w:tblPr>
      <w:tblGrid>
        <w:gridCol w:w="6588"/>
        <w:gridCol w:w="6588"/>
      </w:tblGrid>
      <w:tr w:rsidR="00D3436E" w:rsidTr="00D3436E">
        <w:trPr>
          <w:cnfStyle w:val="100000000000"/>
        </w:trPr>
        <w:tc>
          <w:tcPr>
            <w:cnfStyle w:val="001000000000"/>
            <w:tcW w:w="6588" w:type="dxa"/>
          </w:tcPr>
          <w:p w:rsidR="00D3436E" w:rsidRDefault="00D3436E" w:rsidP="001570ED">
            <w:pPr>
              <w:pStyle w:val="ListParagraph"/>
              <w:ind w:left="0"/>
            </w:pPr>
            <w:r>
              <w:t>Archive File</w:t>
            </w:r>
          </w:p>
        </w:tc>
        <w:tc>
          <w:tcPr>
            <w:tcW w:w="6588" w:type="dxa"/>
          </w:tcPr>
          <w:p w:rsidR="00D3436E" w:rsidRDefault="00D3436E" w:rsidP="001570ED">
            <w:pPr>
              <w:pStyle w:val="ListParagraph"/>
              <w:ind w:left="0"/>
              <w:cnfStyle w:val="100000000000"/>
            </w:pPr>
            <w:r>
              <w:t>Contents</w:t>
            </w:r>
          </w:p>
        </w:tc>
      </w:tr>
      <w:tr w:rsidR="00D3436E" w:rsidTr="00D3436E">
        <w:trPr>
          <w:cnfStyle w:val="000000100000"/>
        </w:trPr>
        <w:tc>
          <w:tcPr>
            <w:cnfStyle w:val="001000000000"/>
            <w:tcW w:w="6588" w:type="dxa"/>
          </w:tcPr>
          <w:p w:rsidR="00D3436E" w:rsidRPr="00D3436E" w:rsidRDefault="00D3436E" w:rsidP="00D3436E">
            <w:pPr>
              <w:rPr>
                <w:rFonts w:cstheme="minorHAnsi"/>
              </w:rPr>
            </w:pPr>
            <w:r w:rsidRPr="00D3436E">
              <w:rPr>
                <w:rFonts w:cstheme="minorHAnsi"/>
              </w:rPr>
              <w:t>HLPW1-Brackets-CGNS.tar.gz</w:t>
            </w:r>
          </w:p>
          <w:p w:rsidR="00D3436E" w:rsidRDefault="00D3436E" w:rsidP="001570ED">
            <w:pPr>
              <w:pStyle w:val="ListParagraph"/>
              <w:ind w:left="0"/>
            </w:pPr>
          </w:p>
        </w:tc>
        <w:tc>
          <w:tcPr>
            <w:tcW w:w="6588" w:type="dxa"/>
          </w:tcPr>
          <w:p w:rsidR="00D3436E" w:rsidRPr="00D3436E" w:rsidRDefault="00D3436E" w:rsidP="00D3436E">
            <w:pPr>
              <w:ind w:left="720"/>
              <w:cnfStyle w:val="000000100000"/>
              <w:rPr>
                <w:rFonts w:cstheme="minorHAnsi"/>
              </w:rPr>
            </w:pPr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.cgns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.cgns</w:t>
            </w:r>
            <w:proofErr w:type="spellEnd"/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.cgns</w:t>
            </w:r>
            <w:proofErr w:type="spellEnd"/>
          </w:p>
          <w:p w:rsidR="00D3436E" w:rsidRP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.cgns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.cgns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.cgns</w:t>
            </w:r>
            <w:proofErr w:type="spellEnd"/>
          </w:p>
          <w:p w:rsidR="00D3436E" w:rsidRDefault="00D3436E" w:rsidP="001570ED">
            <w:pPr>
              <w:pStyle w:val="ListParagraph"/>
              <w:ind w:left="0"/>
              <w:cnfStyle w:val="000000100000"/>
            </w:pPr>
          </w:p>
        </w:tc>
      </w:tr>
      <w:tr w:rsidR="00D3436E" w:rsidTr="00D3436E">
        <w:trPr>
          <w:cnfStyle w:val="000000010000"/>
        </w:trPr>
        <w:tc>
          <w:tcPr>
            <w:cnfStyle w:val="001000000000"/>
            <w:tcW w:w="6588" w:type="dxa"/>
          </w:tcPr>
          <w:p w:rsidR="00D3436E" w:rsidRPr="00D3436E" w:rsidRDefault="00D3436E" w:rsidP="00F27190">
            <w:pPr>
              <w:rPr>
                <w:rFonts w:cstheme="minorHAnsi"/>
              </w:rPr>
            </w:pPr>
            <w:r w:rsidRPr="00D3436E">
              <w:rPr>
                <w:rFonts w:cstheme="minorHAnsi"/>
              </w:rPr>
              <w:t>HLPW1-Brackets-UGRID.tar.gz</w:t>
            </w:r>
          </w:p>
        </w:tc>
        <w:tc>
          <w:tcPr>
            <w:tcW w:w="6588" w:type="dxa"/>
          </w:tcPr>
          <w:p w:rsidR="00D3436E" w:rsidRPr="00D3436E" w:rsidRDefault="00D3436E" w:rsidP="00D3436E">
            <w:pPr>
              <w:ind w:left="720"/>
              <w:cnfStyle w:val="000000010000"/>
              <w:rPr>
                <w:rFonts w:cstheme="minorHAnsi"/>
              </w:rPr>
            </w:pPr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.ugrid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.ugrid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.ugrid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.ugrid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r w:rsidR="00D3436E" w:rsidRPr="00607D86">
              <w:rPr>
                <w:rFonts w:cstheme="minorHAnsi"/>
              </w:rPr>
              <w:t>.ugrid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.ugrid</w:t>
            </w:r>
            <w:proofErr w:type="spellEnd"/>
          </w:p>
          <w:p w:rsidR="00D3436E" w:rsidRPr="00D3436E" w:rsidRDefault="00D3436E" w:rsidP="00D3436E">
            <w:pPr>
              <w:ind w:left="720"/>
              <w:cnfStyle w:val="000000010000"/>
              <w:rPr>
                <w:rFonts w:cstheme="minorHAnsi"/>
              </w:rPr>
            </w:pPr>
          </w:p>
        </w:tc>
      </w:tr>
      <w:tr w:rsidR="00D3436E" w:rsidTr="00D3436E">
        <w:trPr>
          <w:cnfStyle w:val="000000100000"/>
        </w:trPr>
        <w:tc>
          <w:tcPr>
            <w:cnfStyle w:val="001000000000"/>
            <w:tcW w:w="6588" w:type="dxa"/>
          </w:tcPr>
          <w:p w:rsidR="00D3436E" w:rsidRDefault="00D3436E" w:rsidP="00F27190">
            <w:r w:rsidRPr="00D3436E">
              <w:rPr>
                <w:rFonts w:cstheme="minorHAnsi"/>
              </w:rPr>
              <w:lastRenderedPageBreak/>
              <w:t>HLPW1-Brackets-USM3D.tar.gz</w:t>
            </w:r>
          </w:p>
        </w:tc>
        <w:tc>
          <w:tcPr>
            <w:tcW w:w="6588" w:type="dxa"/>
          </w:tcPr>
          <w:p w:rsidR="00D3436E" w:rsidRPr="00D3436E" w:rsidRDefault="00D3436E" w:rsidP="00D3436E">
            <w:pPr>
              <w:ind w:left="720"/>
              <w:cnfStyle w:val="000000100000"/>
              <w:rPr>
                <w:rFonts w:cstheme="minorHAnsi"/>
              </w:rPr>
            </w:pPr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.cogsg</w:t>
            </w:r>
            <w:proofErr w:type="spellEnd"/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CoarseTrapWing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.cogsg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.bc</w:t>
            </w:r>
            <w:proofErr w:type="spellEnd"/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.cogsg</w:t>
            </w:r>
            <w:proofErr w:type="spellEnd"/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r w:rsidR="00D3436E" w:rsidRPr="00607D86">
              <w:rPr>
                <w:rFonts w:cstheme="minorHAnsi"/>
              </w:rPr>
              <w:t>.mapbc</w:t>
            </w:r>
            <w:proofErr w:type="spellEnd"/>
            <w:r w:rsidR="00D3436E" w:rsidRPr="00607D86">
              <w:rPr>
                <w:rFonts w:cstheme="minorHAnsi"/>
              </w:rPr>
              <w:t xml:space="preserve"> </w:t>
            </w:r>
          </w:p>
          <w:p w:rsidR="00D3436E" w:rsidRPr="00D3436E" w:rsidRDefault="00D3436E" w:rsidP="00D3436E">
            <w:pPr>
              <w:ind w:left="720"/>
              <w:cnfStyle w:val="000000100000"/>
              <w:rPr>
                <w:rFonts w:cstheme="minorHAnsi"/>
              </w:rPr>
            </w:pPr>
          </w:p>
        </w:tc>
      </w:tr>
      <w:tr w:rsidR="00D3436E" w:rsidTr="00D3436E">
        <w:trPr>
          <w:cnfStyle w:val="000000010000"/>
        </w:trPr>
        <w:tc>
          <w:tcPr>
            <w:cnfStyle w:val="001000000000"/>
            <w:tcW w:w="6588" w:type="dxa"/>
          </w:tcPr>
          <w:p w:rsidR="00D3436E" w:rsidRDefault="00D3436E" w:rsidP="00D3436E">
            <w:pPr>
              <w:rPr>
                <w:rFonts w:cstheme="minorHAnsi"/>
              </w:rPr>
            </w:pPr>
            <w:r w:rsidRPr="00D3436E">
              <w:rPr>
                <w:rFonts w:cstheme="minorHAnsi"/>
              </w:rPr>
              <w:t>HLPW1-Brackets-CFD++.</w:t>
            </w:r>
            <w:proofErr w:type="spellStart"/>
            <w:r w:rsidRPr="00D3436E">
              <w:rPr>
                <w:rFonts w:cstheme="minorHAnsi"/>
              </w:rPr>
              <w:t>tar.gz</w:t>
            </w:r>
            <w:proofErr w:type="spellEnd"/>
          </w:p>
          <w:p w:rsidR="00D3436E" w:rsidRPr="00D3436E" w:rsidRDefault="00D3436E" w:rsidP="00D3436E">
            <w:pPr>
              <w:rPr>
                <w:rFonts w:cstheme="minorHAnsi"/>
              </w:rPr>
            </w:pPr>
            <w:r w:rsidRPr="00D343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D3436E">
              <w:rPr>
                <w:rFonts w:cstheme="minorHAnsi"/>
              </w:rPr>
              <w:t>director</w:t>
            </w:r>
            <w:r>
              <w:rPr>
                <w:rFonts w:cstheme="minorHAnsi"/>
              </w:rPr>
              <w:t>y structure and example of file listing</w:t>
            </w:r>
            <w:r w:rsidRPr="00D3436E">
              <w:rPr>
                <w:rFonts w:cstheme="minorHAnsi"/>
              </w:rPr>
              <w:t>)</w:t>
            </w:r>
          </w:p>
        </w:tc>
        <w:tc>
          <w:tcPr>
            <w:tcW w:w="6588" w:type="dxa"/>
          </w:tcPr>
          <w:p w:rsidR="00D3436E" w:rsidRPr="00D3436E" w:rsidRDefault="00D3436E" w:rsidP="00D3436E">
            <w:pPr>
              <w:ind w:left="720"/>
              <w:cnfStyle w:val="000000010000"/>
              <w:rPr>
                <w:rFonts w:cstheme="minorHAnsi"/>
              </w:rPr>
            </w:pPr>
          </w:p>
          <w:p w:rsidR="00D3436E" w:rsidRDefault="00D3436E" w:rsidP="00D3436E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 w:rsidRPr="00607D86">
              <w:rPr>
                <w:rFonts w:cstheme="minorHAnsi"/>
              </w:rPr>
              <w:t>Coarse</w:t>
            </w:r>
            <w:r w:rsidR="00F27190">
              <w:rPr>
                <w:rFonts w:cstheme="minorHAnsi"/>
              </w:rPr>
              <w:t>TrapWing</w:t>
            </w:r>
            <w:proofErr w:type="spellEnd"/>
            <w:r w:rsidR="00F27190">
              <w:rPr>
                <w:rFonts w:cstheme="minorHAnsi"/>
              </w:rPr>
              <w:t>-Brackets-</w:t>
            </w:r>
            <w:proofErr w:type="spellStart"/>
            <w:r w:rsidR="00F27190">
              <w:rPr>
                <w:rFonts w:cstheme="minorHAnsi"/>
              </w:rPr>
              <w:t>Tets</w:t>
            </w:r>
            <w:proofErr w:type="spellEnd"/>
            <w:r w:rsidRPr="00607D86">
              <w:rPr>
                <w:rFonts w:cstheme="minorHAnsi"/>
              </w:rPr>
              <w:t xml:space="preserve">  </w:t>
            </w:r>
          </w:p>
          <w:p w:rsidR="00D3436E" w:rsidRDefault="00D3436E" w:rsidP="00D3436E">
            <w:pPr>
              <w:pStyle w:val="ListParagraph"/>
              <w:numPr>
                <w:ilvl w:val="2"/>
                <w:numId w:val="3"/>
              </w:numPr>
              <w:cnfStyle w:val="000000010000"/>
              <w:rPr>
                <w:rFonts w:cstheme="minorHAnsi"/>
              </w:rPr>
            </w:pPr>
            <w:r w:rsidRPr="00D3436E">
              <w:rPr>
                <w:rFonts w:cstheme="minorHAnsi"/>
              </w:rPr>
              <w:t xml:space="preserve">cellsin.bin  </w:t>
            </w:r>
          </w:p>
          <w:p w:rsidR="00D3436E" w:rsidRDefault="00D3436E" w:rsidP="00D3436E">
            <w:pPr>
              <w:pStyle w:val="ListParagraph"/>
              <w:numPr>
                <w:ilvl w:val="2"/>
                <w:numId w:val="3"/>
              </w:numPr>
              <w:cnfStyle w:val="000000010000"/>
              <w:rPr>
                <w:rFonts w:cstheme="minorHAnsi"/>
              </w:rPr>
            </w:pPr>
            <w:r w:rsidRPr="00D3436E">
              <w:rPr>
                <w:rFonts w:cstheme="minorHAnsi"/>
              </w:rPr>
              <w:t xml:space="preserve">cgrpsin.bin.1 </w:t>
            </w:r>
          </w:p>
          <w:p w:rsidR="00D3436E" w:rsidRDefault="00D3436E" w:rsidP="00D3436E">
            <w:pPr>
              <w:pStyle w:val="ListParagraph"/>
              <w:numPr>
                <w:ilvl w:val="2"/>
                <w:numId w:val="3"/>
              </w:numPr>
              <w:cnfStyle w:val="000000010000"/>
              <w:rPr>
                <w:rFonts w:cstheme="minorHAnsi"/>
              </w:rPr>
            </w:pPr>
            <w:r w:rsidRPr="00D3436E">
              <w:rPr>
                <w:rFonts w:cstheme="minorHAnsi"/>
              </w:rPr>
              <w:t xml:space="preserve">exbcsin.bin  </w:t>
            </w:r>
          </w:p>
          <w:p w:rsidR="00D3436E" w:rsidRDefault="00D3436E" w:rsidP="00D3436E">
            <w:pPr>
              <w:pStyle w:val="ListParagraph"/>
              <w:numPr>
                <w:ilvl w:val="2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 w:rsidRPr="00D3436E">
              <w:rPr>
                <w:rFonts w:cstheme="minorHAnsi"/>
              </w:rPr>
              <w:t>mcfd.bc</w:t>
            </w:r>
            <w:proofErr w:type="spellEnd"/>
            <w:r w:rsidRPr="00D3436E">
              <w:rPr>
                <w:rFonts w:cstheme="minorHAnsi"/>
              </w:rPr>
              <w:t xml:space="preserve"> </w:t>
            </w:r>
          </w:p>
          <w:p w:rsidR="00D3436E" w:rsidRDefault="00D3436E" w:rsidP="00D3436E">
            <w:pPr>
              <w:pStyle w:val="ListParagraph"/>
              <w:numPr>
                <w:ilvl w:val="2"/>
                <w:numId w:val="3"/>
              </w:numPr>
              <w:cnfStyle w:val="000000010000"/>
              <w:rPr>
                <w:rFonts w:cstheme="minorHAnsi"/>
              </w:rPr>
            </w:pPr>
            <w:r w:rsidRPr="00D3436E">
              <w:rPr>
                <w:rFonts w:cstheme="minorHAnsi"/>
              </w:rPr>
              <w:t xml:space="preserve">mcfd.grp  </w:t>
            </w:r>
          </w:p>
          <w:p w:rsidR="00D3436E" w:rsidRPr="00D3436E" w:rsidRDefault="00D3436E" w:rsidP="00D3436E">
            <w:pPr>
              <w:pStyle w:val="ListParagraph"/>
              <w:numPr>
                <w:ilvl w:val="2"/>
                <w:numId w:val="3"/>
              </w:numPr>
              <w:cnfStyle w:val="000000010000"/>
              <w:rPr>
                <w:rFonts w:cstheme="minorHAnsi"/>
              </w:rPr>
            </w:pPr>
            <w:r w:rsidRPr="00D3436E">
              <w:rPr>
                <w:rFonts w:cstheme="minorHAnsi"/>
              </w:rPr>
              <w:t>nodesin.bin</w:t>
            </w:r>
          </w:p>
          <w:p w:rsidR="00F27190" w:rsidRDefault="00F27190" w:rsidP="00F27190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 w:rsidRPr="00607D86">
              <w:rPr>
                <w:rFonts w:cstheme="minorHAnsi"/>
              </w:rPr>
              <w:t>Coarse</w:t>
            </w:r>
            <w:r>
              <w:rPr>
                <w:rFonts w:cstheme="minorHAnsi"/>
              </w:rPr>
              <w:t>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proofErr w:type="spellEnd"/>
            <w:r w:rsidRPr="00607D86">
              <w:rPr>
                <w:rFonts w:cstheme="minorHAnsi"/>
              </w:rPr>
              <w:t xml:space="preserve">  </w:t>
            </w:r>
          </w:p>
          <w:p w:rsidR="00F27190" w:rsidRDefault="00F27190" w:rsidP="00F27190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proofErr w:type="spellEnd"/>
            <w:r w:rsidRPr="00607D86">
              <w:rPr>
                <w:rFonts w:cstheme="minorHAnsi"/>
              </w:rPr>
              <w:t xml:space="preserve">  </w:t>
            </w:r>
          </w:p>
          <w:p w:rsidR="00F27190" w:rsidRDefault="00F27190" w:rsidP="00F27190">
            <w:pPr>
              <w:pStyle w:val="ListParagraph"/>
              <w:numPr>
                <w:ilvl w:val="1"/>
                <w:numId w:val="3"/>
              </w:numPr>
              <w:cnfStyle w:val="00000001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MediumTrapWing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TetsPrisms</w:t>
            </w:r>
            <w:proofErr w:type="spellEnd"/>
            <w:r w:rsidRPr="00607D86">
              <w:rPr>
                <w:rFonts w:cstheme="minorHAnsi"/>
              </w:rPr>
              <w:t xml:space="preserve">  </w:t>
            </w:r>
          </w:p>
          <w:p w:rsidR="00F27190" w:rsidRPr="00F27190" w:rsidRDefault="00F27190" w:rsidP="00F27190">
            <w:pPr>
              <w:pStyle w:val="ListParagraph"/>
              <w:numPr>
                <w:ilvl w:val="1"/>
                <w:numId w:val="3"/>
              </w:numPr>
              <w:cnfStyle w:val="000000010000"/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proofErr w:type="spellEnd"/>
            <w:r w:rsidRPr="00607D86">
              <w:rPr>
                <w:rFonts w:cstheme="minorHAnsi"/>
              </w:rPr>
              <w:t xml:space="preserve"> </w:t>
            </w:r>
          </w:p>
          <w:p w:rsidR="00D3436E" w:rsidRDefault="00F27190" w:rsidP="00F27190">
            <w:pPr>
              <w:pStyle w:val="ListParagraph"/>
              <w:numPr>
                <w:ilvl w:val="1"/>
                <w:numId w:val="3"/>
              </w:numPr>
              <w:cnfStyle w:val="000000010000"/>
            </w:pPr>
            <w:proofErr w:type="spellStart"/>
            <w:r>
              <w:rPr>
                <w:rFonts w:cstheme="minorHAnsi"/>
              </w:rPr>
              <w:t>FineTrapWing</w:t>
            </w:r>
            <w:proofErr w:type="spellEnd"/>
            <w:r>
              <w:rPr>
                <w:rFonts w:cstheme="minorHAnsi"/>
              </w:rPr>
              <w:t>-Brackets-</w:t>
            </w:r>
            <w:proofErr w:type="spellStart"/>
            <w:r>
              <w:rPr>
                <w:rFonts w:cstheme="minorHAnsi"/>
              </w:rPr>
              <w:t>Tets</w:t>
            </w:r>
            <w:proofErr w:type="spellEnd"/>
            <w:r w:rsidRPr="00607D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Prisms</w:t>
            </w:r>
          </w:p>
        </w:tc>
      </w:tr>
      <w:tr w:rsidR="00D3436E" w:rsidTr="00D3436E">
        <w:trPr>
          <w:cnfStyle w:val="000000100000"/>
        </w:trPr>
        <w:tc>
          <w:tcPr>
            <w:cnfStyle w:val="001000000000"/>
            <w:tcW w:w="6588" w:type="dxa"/>
          </w:tcPr>
          <w:p w:rsidR="00D3436E" w:rsidRPr="00D3436E" w:rsidRDefault="00D3436E" w:rsidP="00F27190">
            <w:pPr>
              <w:rPr>
                <w:rFonts w:cstheme="minorHAnsi"/>
              </w:rPr>
            </w:pPr>
            <w:r w:rsidRPr="00D3436E">
              <w:rPr>
                <w:rFonts w:cstheme="minorHAnsi"/>
              </w:rPr>
              <w:t>HLPW1-Brackets-STAR-CCM+.tar.gz</w:t>
            </w:r>
          </w:p>
        </w:tc>
        <w:tc>
          <w:tcPr>
            <w:tcW w:w="6588" w:type="dxa"/>
          </w:tcPr>
          <w:p w:rsidR="00D3436E" w:rsidRPr="00D3436E" w:rsidRDefault="00D3436E" w:rsidP="00D3436E">
            <w:pPr>
              <w:ind w:left="720"/>
              <w:cnfStyle w:val="000000100000"/>
              <w:rPr>
                <w:rFonts w:cstheme="minorHAnsi"/>
              </w:rPr>
            </w:pPr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CoarseTrapWing-Brackets-Tets</w:t>
            </w:r>
            <w:r w:rsidR="00D3436E" w:rsidRPr="00D3436E">
              <w:rPr>
                <w:rFonts w:cstheme="minorHAnsi"/>
              </w:rPr>
              <w:t xml:space="preserve">.ccm         </w:t>
            </w:r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CoarseTrapWing-Brackets-TetsPrisms</w:t>
            </w:r>
            <w:r w:rsidR="00D3436E" w:rsidRPr="00D3436E">
              <w:rPr>
                <w:rFonts w:cstheme="minorHAnsi"/>
              </w:rPr>
              <w:t xml:space="preserve">.ccm  </w:t>
            </w:r>
          </w:p>
          <w:p w:rsidR="00D3436E" w:rsidRPr="00607D86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MediumTrapWing-Brackets-Tets</w:t>
            </w:r>
            <w:r w:rsidR="00D3436E" w:rsidRPr="00D3436E">
              <w:rPr>
                <w:rFonts w:cstheme="minorHAnsi"/>
              </w:rPr>
              <w:t>.ccm</w:t>
            </w:r>
          </w:p>
          <w:p w:rsidR="00D3436E" w:rsidRP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MediumTrapWing-Brackets-TetsPrisms</w:t>
            </w:r>
            <w:r w:rsidR="00D3436E" w:rsidRPr="00D3436E">
              <w:rPr>
                <w:rFonts w:cstheme="minorHAnsi"/>
              </w:rPr>
              <w:t>.ccm</w:t>
            </w:r>
          </w:p>
          <w:p w:rsidR="00D3436E" w:rsidRP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FineTrapWing-Brackets-Tets</w:t>
            </w:r>
            <w:r w:rsidR="00D3436E" w:rsidRPr="00D3436E">
              <w:rPr>
                <w:rFonts w:cstheme="minorHAnsi"/>
              </w:rPr>
              <w:t>.ccm</w:t>
            </w:r>
          </w:p>
          <w:p w:rsidR="00D3436E" w:rsidRDefault="00F27190" w:rsidP="00D3436E">
            <w:pPr>
              <w:pStyle w:val="ListParagraph"/>
              <w:numPr>
                <w:ilvl w:val="1"/>
                <w:numId w:val="3"/>
              </w:num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FineTrapWing-Brackets-TetsPrisms</w:t>
            </w:r>
            <w:r w:rsidR="00D3436E" w:rsidRPr="00D3436E">
              <w:rPr>
                <w:rFonts w:cstheme="minorHAnsi"/>
              </w:rPr>
              <w:t xml:space="preserve">.ccm    </w:t>
            </w:r>
          </w:p>
          <w:p w:rsidR="00D3436E" w:rsidRDefault="00D3436E" w:rsidP="001570ED">
            <w:pPr>
              <w:pStyle w:val="ListParagraph"/>
              <w:ind w:left="0"/>
              <w:cnfStyle w:val="000000100000"/>
            </w:pPr>
          </w:p>
        </w:tc>
      </w:tr>
    </w:tbl>
    <w:p w:rsidR="00AA460A" w:rsidRDefault="00AA460A" w:rsidP="009D7D45"/>
    <w:sectPr w:rsidR="00AA460A" w:rsidSect="008879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511"/>
    <w:multiLevelType w:val="hybridMultilevel"/>
    <w:tmpl w:val="DB66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513CD"/>
    <w:multiLevelType w:val="hybridMultilevel"/>
    <w:tmpl w:val="A536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871EC"/>
    <w:multiLevelType w:val="hybridMultilevel"/>
    <w:tmpl w:val="6804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79F5"/>
    <w:rsid w:val="001570ED"/>
    <w:rsid w:val="00190FB3"/>
    <w:rsid w:val="00202EDD"/>
    <w:rsid w:val="00234743"/>
    <w:rsid w:val="00361404"/>
    <w:rsid w:val="00365EA9"/>
    <w:rsid w:val="003B1416"/>
    <w:rsid w:val="003F21C0"/>
    <w:rsid w:val="00607D86"/>
    <w:rsid w:val="0072784B"/>
    <w:rsid w:val="00810D56"/>
    <w:rsid w:val="008879F5"/>
    <w:rsid w:val="00896678"/>
    <w:rsid w:val="009D7D45"/>
    <w:rsid w:val="00AA460A"/>
    <w:rsid w:val="00B2699D"/>
    <w:rsid w:val="00C2799B"/>
    <w:rsid w:val="00D3436E"/>
    <w:rsid w:val="00DF53CB"/>
    <w:rsid w:val="00E5648F"/>
    <w:rsid w:val="00F2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35"/>
        <o:r id="V:Rule12" type="connector" idref="#_x0000_s1034"/>
        <o:r id="V:Rule13" type="connector" idref="#_x0000_s1036"/>
        <o:r id="V:Rule14" type="connector" idref="#_x0000_s1028"/>
        <o:r id="V:Rule15" type="connector" idref="#_x0000_s1033"/>
        <o:r id="V:Rule16" type="connector" idref="#_x0000_s103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879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879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5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ED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343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C38B-CD05-45B0-A354-8111A12C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22164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Pointwise, Inc.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Dear</dc:creator>
  <cp:lastModifiedBy>Carolyn Dear</cp:lastModifiedBy>
  <cp:revision>5</cp:revision>
  <dcterms:created xsi:type="dcterms:W3CDTF">2011-12-13T15:08:00Z</dcterms:created>
  <dcterms:modified xsi:type="dcterms:W3CDTF">2012-01-05T16:05:00Z</dcterms:modified>
</cp:coreProperties>
</file>