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8" w:rsidRDefault="009B6E66" w:rsidP="00941808">
      <w:pPr>
        <w:pStyle w:val="Titre"/>
      </w:pPr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Sous-titr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Titre1"/>
      </w:pPr>
      <w:r>
        <w:t>Geometry</w:t>
      </w:r>
    </w:p>
    <w:p w:rsidR="00E15272" w:rsidRDefault="00E15272" w:rsidP="00941808">
      <w:pPr>
        <w:pStyle w:val="Paragraphedeliste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Paragraphedeliste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 w:rsidR="00057A1B" w:rsidRPr="003136BD">
        <w:rPr>
          <w:color w:val="FF0000"/>
        </w:rPr>
        <w:t>Pointwise</w:t>
      </w:r>
    </w:p>
    <w:p w:rsidR="00941808" w:rsidRDefault="00C3389A" w:rsidP="00941808">
      <w:pPr>
        <w:pStyle w:val="Paragraphedeliste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Paragraphedeliste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</w:t>
      </w:r>
      <w:r w:rsidR="00E75A06">
        <w:t>Native: NX (prt) file (HL-CRM gapped config)</w:t>
      </w:r>
    </w:p>
    <w:p w:rsidR="00941808" w:rsidRDefault="00284D55" w:rsidP="00284D55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</w:t>
      </w:r>
      <w:r w:rsidR="00E75A06">
        <w:t>CREO file (HL-CRM gapped config)</w:t>
      </w:r>
    </w:p>
    <w:p w:rsidR="007C4FB8" w:rsidRDefault="00057A1B" w:rsidP="007C4FB8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0"/>
      <w:r w:rsidR="007C4FB8">
        <w:t xml:space="preserve"> </w:t>
      </w:r>
      <w:r w:rsidR="00E75A06" w:rsidRPr="003136BD">
        <w:rPr>
          <w:color w:val="FF0000"/>
        </w:rPr>
        <w:t>IGS file (HL-CRM gapped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STP file (HL-CRM gapped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Parasolid (x_t) (HL-CRM gapped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Native: NX (prt) file (HL-CRM partially-sealed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CREO file (HL-CRM partially-sealed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IGS file (HL-CRM partially-sealed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STP file (HL-CRM partially-sealed config)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Parasolid (x_t) (HL-CRM partially-sealed config)</w:t>
      </w:r>
    </w:p>
    <w:p w:rsidR="00941808" w:rsidRDefault="00941808" w:rsidP="00941808">
      <w:pPr>
        <w:pStyle w:val="Paragraphedeliste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(eg, missing geometry, poorly translated geometry, other)</w:t>
      </w:r>
      <w:r>
        <w:t>?</w:t>
      </w:r>
      <w:r w:rsidR="00284D55">
        <w:t xml:space="preserve">  </w:t>
      </w:r>
      <w:r w:rsidR="00057A1B" w:rsidRPr="003136BD">
        <w:rPr>
          <w:color w:val="FF0000"/>
        </w:rPr>
        <w:t>None</w:t>
      </w:r>
    </w:p>
    <w:p w:rsidR="00E75A06" w:rsidRDefault="00E75A06" w:rsidP="00E75A06">
      <w:pPr>
        <w:pStyle w:val="Paragraphedeliste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None</w:t>
      </w:r>
    </w:p>
    <w:p w:rsidR="00E75A06" w:rsidRPr="003136BD" w:rsidRDefault="00057A1B" w:rsidP="00E75A06">
      <w:pPr>
        <w:pStyle w:val="Paragraphedeliste"/>
        <w:ind w:left="1980"/>
        <w:rPr>
          <w:color w:val="FF000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1"/>
      <w:r w:rsidR="00E75A06">
        <w:t xml:space="preserve"> </w:t>
      </w:r>
      <w:r w:rsidR="00E75A06" w:rsidRPr="003136BD">
        <w:rPr>
          <w:color w:val="FF0000"/>
        </w:rPr>
        <w:t>Layering (hiding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Simplification/defeaturing (removing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Repair (fixing/recreating components that didn’t import properly)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Modification (changing components)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Shrink-wrapping</w:t>
      </w:r>
    </w:p>
    <w:p w:rsidR="00E75A06" w:rsidRDefault="00E75A06" w:rsidP="00E75A06">
      <w:pPr>
        <w:pStyle w:val="Paragraphedeliste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Other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808" w:rsidRDefault="00E064D1" w:rsidP="00941808">
      <w:pPr>
        <w:pStyle w:val="Paragraphedeliste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057A1B" w:rsidRPr="00143199">
        <w:rPr>
          <w:color w:val="FF0000"/>
        </w:rPr>
        <w:t>novice</w:t>
      </w:r>
    </w:p>
    <w:p w:rsidR="00941808" w:rsidRPr="00143199" w:rsidRDefault="00941808" w:rsidP="00941808">
      <w:pPr>
        <w:pStyle w:val="Paragraphedeliste"/>
        <w:numPr>
          <w:ilvl w:val="1"/>
          <w:numId w:val="1"/>
        </w:numPr>
        <w:rPr>
          <w:color w:val="FF0000"/>
        </w:r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057A1B" w:rsidRPr="00143199">
        <w:rPr>
          <w:color w:val="FF0000"/>
        </w:rPr>
        <w:t>1</w:t>
      </w:r>
      <w:r w:rsidR="00143199" w:rsidRPr="00143199">
        <w:rPr>
          <w:color w:val="FF0000"/>
        </w:rPr>
        <w:t>h</w:t>
      </w:r>
      <w:r w:rsidR="00057A1B" w:rsidRPr="00143199">
        <w:rPr>
          <w:color w:val="FF0000"/>
        </w:rPr>
        <w:t xml:space="preserve"> for import and layering</w:t>
      </w:r>
    </w:p>
    <w:p w:rsidR="00941808" w:rsidRDefault="00E064D1" w:rsidP="00941808">
      <w:pPr>
        <w:pStyle w:val="Titre1"/>
      </w:pPr>
      <w:r>
        <w:t>I</w:t>
      </w:r>
      <w:r w:rsidR="00941808">
        <w:t>nitial Meshing</w:t>
      </w:r>
    </w:p>
    <w:p w:rsidR="00BF5757" w:rsidRDefault="00941808" w:rsidP="00941808">
      <w:pPr>
        <w:pStyle w:val="Paragraphedeliste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Pr="003136BD" w:rsidRDefault="0005449B" w:rsidP="00BF5757">
      <w:pPr>
        <w:ind w:left="1080"/>
        <w:rPr>
          <w:color w:val="FF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 w:rsidR="000B29B5">
        <w:t xml:space="preserve"> </w:t>
      </w:r>
      <w:r w:rsidR="000B29B5" w:rsidRPr="003136BD">
        <w:rPr>
          <w:color w:val="FF0000"/>
        </w:rPr>
        <w:t>S</w:t>
      </w:r>
      <w:r w:rsidR="00BF5757" w:rsidRPr="003136BD">
        <w:rPr>
          <w:color w:val="FF0000"/>
        </w:rPr>
        <w:t>t</w:t>
      </w:r>
      <w:r w:rsidR="00941808" w:rsidRPr="003136BD">
        <w:rPr>
          <w:color w:val="FF0000"/>
        </w:rPr>
        <w:t xml:space="preserve">ructured </w:t>
      </w:r>
      <w:r w:rsidR="00BF5757" w:rsidRPr="003136BD">
        <w:rPr>
          <w:color w:val="FF0000"/>
        </w:rP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 w:rsidR="000B29B5">
        <w:t xml:space="preserve"> U</w:t>
      </w:r>
      <w:r>
        <w:t xml:space="preserve">nstructured </w:t>
      </w:r>
      <w:r w:rsidR="005A417F">
        <w:t>tetrahedra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 w:rsidR="000B29B5">
        <w:t xml:space="preserve"> H</w:t>
      </w:r>
      <w:r>
        <w:t>ybrid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3843">
        <w:fldChar w:fldCharType="separate"/>
      </w:r>
      <w:r>
        <w:fldChar w:fldCharType="end"/>
      </w:r>
      <w:r>
        <w:t xml:space="preserve"> other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"/>
      <w:r>
        <w:t>)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Paragraphedeliste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DA10A6">
        <w:t>Pointwise</w:t>
      </w:r>
    </w:p>
    <w:p w:rsidR="00941808" w:rsidRPr="003136BD" w:rsidRDefault="00941808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143199">
        <w:rPr>
          <w:color w:val="FF0000"/>
        </w:rPr>
        <w:t>8</w:t>
      </w:r>
      <w:r w:rsidR="003136BD" w:rsidRPr="003136BD">
        <w:rPr>
          <w:color w:val="FF0000"/>
        </w:rPr>
        <w:t>0h (1</w:t>
      </w:r>
      <w:r w:rsidR="00DA10A6" w:rsidRPr="003136BD">
        <w:rPr>
          <w:color w:val="FF0000"/>
        </w:rPr>
        <w:t>0 days)</w:t>
      </w:r>
    </w:p>
    <w:p w:rsidR="00D13D0A" w:rsidRPr="003136BD" w:rsidRDefault="00D13D0A" w:rsidP="00D13D0A">
      <w:pPr>
        <w:pStyle w:val="Paragraphedeliste"/>
        <w:numPr>
          <w:ilvl w:val="1"/>
          <w:numId w:val="8"/>
        </w:numPr>
        <w:rPr>
          <w:color w:val="FF0000"/>
        </w:r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3136BD" w:rsidRPr="003136BD">
        <w:rPr>
          <w:color w:val="FF0000"/>
        </w:rPr>
        <w:t>explicit user inputs wrt. “griding guidelines”</w:t>
      </w:r>
    </w:p>
    <w:p w:rsidR="007D77C6" w:rsidRPr="003136BD" w:rsidRDefault="007D77C6" w:rsidP="007D77C6">
      <w:pPr>
        <w:pStyle w:val="Paragraphedeliste"/>
        <w:numPr>
          <w:ilvl w:val="1"/>
          <w:numId w:val="8"/>
        </w:numPr>
        <w:rPr>
          <w:color w:val="FF0000"/>
        </w:rPr>
      </w:pPr>
      <w:r>
        <w:t>When/how did you judge surface mesh generation to be complete?</w:t>
      </w:r>
      <w:r w:rsidR="003136BD">
        <w:t xml:space="preserve"> </w:t>
      </w:r>
      <w:r w:rsidR="003136BD" w:rsidRPr="003136BD">
        <w:rPr>
          <w:color w:val="FF0000"/>
        </w:rPr>
        <w:t>When volumic extrusion works correctly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Paragraphedeliste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3136BD" w:rsidRPr="003136BD">
        <w:rPr>
          <w:color w:val="FF0000"/>
        </w:rPr>
        <w:t>Pointwise</w:t>
      </w:r>
    </w:p>
    <w:p w:rsidR="00941808" w:rsidRPr="003136BD" w:rsidRDefault="00941808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143199">
        <w:rPr>
          <w:color w:val="FF0000"/>
        </w:rPr>
        <w:t>8</w:t>
      </w:r>
      <w:r w:rsidR="003136BD" w:rsidRPr="003136BD">
        <w:rPr>
          <w:color w:val="FF0000"/>
        </w:rPr>
        <w:t>0h (10 days)</w:t>
      </w:r>
    </w:p>
    <w:p w:rsidR="00D13D0A" w:rsidRDefault="00D13D0A" w:rsidP="00D13D0A">
      <w:pPr>
        <w:pStyle w:val="Paragraphedeliste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3136BD" w:rsidRPr="003136BD">
        <w:rPr>
          <w:color w:val="FF0000"/>
        </w:rPr>
        <w:t xml:space="preserve">explicit user inputs (near-body extrusion wrt. wall cell size, ratio and number of layers) </w:t>
      </w:r>
    </w:p>
    <w:p w:rsidR="004B662F" w:rsidRDefault="004B662F" w:rsidP="00D13D0A">
      <w:pPr>
        <w:pStyle w:val="Paragraphedeliste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 w:rsidR="003136BD" w:rsidRPr="003136BD">
        <w:rPr>
          <w:color w:val="FF0000"/>
        </w:rPr>
        <w:t>Inputs from “griding guidelines”. The growth rate is variable (for the medium grid, rate=1 for the first 4 layers, rate=1.1 for the next 20 layers, rate=1.16 for the next 20 layers, rate=1.2 for the last layers).</w:t>
      </w:r>
    </w:p>
    <w:p w:rsidR="007D77C6" w:rsidRPr="002A27B3" w:rsidRDefault="007D77C6" w:rsidP="007D77C6">
      <w:pPr>
        <w:pStyle w:val="Paragraphedeliste"/>
        <w:numPr>
          <w:ilvl w:val="1"/>
          <w:numId w:val="8"/>
        </w:numPr>
        <w:rPr>
          <w:color w:val="FF0000"/>
        </w:rPr>
      </w:pPr>
      <w:r>
        <w:t>When/how did you judge volume mesh generation to be complete</w:t>
      </w:r>
      <w:r w:rsidRPr="002A27B3">
        <w:rPr>
          <w:color w:val="FF0000"/>
        </w:rPr>
        <w:t>?</w:t>
      </w:r>
      <w:r w:rsidR="003136BD" w:rsidRPr="002A27B3">
        <w:rPr>
          <w:color w:val="FF0000"/>
        </w:rPr>
        <w:t xml:space="preserve"> By examining the Jacobian value of the cells (it must be strictly positive)</w:t>
      </w:r>
    </w:p>
    <w:p w:rsidR="00941808" w:rsidRDefault="00941808" w:rsidP="00941808">
      <w:pPr>
        <w:pStyle w:val="Paragraphedeliste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:rsidR="00941808" w:rsidRDefault="00941808" w:rsidP="00941808">
      <w:pPr>
        <w:pStyle w:val="Paragraphedeliste"/>
        <w:numPr>
          <w:ilvl w:val="1"/>
          <w:numId w:val="8"/>
        </w:numPr>
      </w:pPr>
      <w:r>
        <w:t>To what extent did your mesh(es)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2A27B3" w:rsidRPr="002A27B3">
        <w:rPr>
          <w:color w:val="FF0000"/>
        </w:rPr>
        <w:t>The mesh respects as much as possible the guidelines in terms of number of cells in trailing edge, wall cell size, number of layers with constant cell size, chordwise/spanwise  spacings, growth rate. It doesn’t match the guidelines in terms of 4 times multigridable grid and cells alignment with the component wakes.</w:t>
      </w:r>
    </w:p>
    <w:p w:rsidR="003A2544" w:rsidRPr="00E756BE" w:rsidRDefault="003A2544" w:rsidP="00941808">
      <w:pPr>
        <w:pStyle w:val="Paragraphedeliste"/>
        <w:numPr>
          <w:ilvl w:val="1"/>
          <w:numId w:val="8"/>
        </w:numPr>
        <w:rPr>
          <w:color w:val="FF0000"/>
        </w:rPr>
      </w:pPr>
      <w:r>
        <w:lastRenderedPageBreak/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E756BE" w:rsidRPr="00E756BE">
        <w:rPr>
          <w:color w:val="FF0000"/>
        </w:rPr>
        <w:t>The respected guidelines were achieved on the first attempt. The grid could be improved in future to respect the other guidelines.</w:t>
      </w:r>
    </w:p>
    <w:p w:rsidR="003743A5" w:rsidRDefault="00941808" w:rsidP="00941808">
      <w:pPr>
        <w:pStyle w:val="Paragraphedeliste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3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4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5"/>
      <w:r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:rsidR="00941808" w:rsidRDefault="00E756BE" w:rsidP="00284D55">
      <w:pPr>
        <w:pStyle w:val="Paragraphedeliste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1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6"/>
      <w:r w:rsidR="00284D55">
        <w:t xml:space="preserve"> </w:t>
      </w:r>
      <w:r w:rsidR="00284D55" w:rsidRPr="00E756BE">
        <w:rPr>
          <w:color w:val="FF0000"/>
        </w:rPr>
        <w:t>A</w:t>
      </w:r>
      <w:r w:rsidR="00941808" w:rsidRPr="00E756BE">
        <w:rPr>
          <w:color w:val="FF0000"/>
        </w:rPr>
        <w:t>dhering to the guideline would have required more r</w:t>
      </w:r>
      <w:r w:rsidR="003743A5" w:rsidRPr="00E756BE">
        <w:rPr>
          <w:color w:val="FF0000"/>
        </w:rPr>
        <w:t>esources than were available</w:t>
      </w:r>
    </w:p>
    <w:p w:rsidR="003A2544" w:rsidRDefault="00284D55" w:rsidP="00284D55">
      <w:pPr>
        <w:pStyle w:val="Paragraphedeliste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7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Paragraphedeliste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instrText xml:space="preserve"> FORMCHECKBOX </w:instrText>
      </w:r>
      <w:r w:rsidR="00733843">
        <w:fldChar w:fldCharType="separate"/>
      </w:r>
      <w:r>
        <w:fldChar w:fldCharType="end"/>
      </w:r>
      <w:bookmarkEnd w:id="8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F5757" w:rsidRDefault="00BF5757" w:rsidP="00BF5757">
      <w:pPr>
        <w:pStyle w:val="Paragraphedeliste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Default="00BF5757" w:rsidP="00BF5757">
      <w:pPr>
        <w:pStyle w:val="Paragraphedeliste"/>
        <w:numPr>
          <w:ilvl w:val="1"/>
          <w:numId w:val="8"/>
        </w:numPr>
      </w:pPr>
      <w:r>
        <w:t xml:space="preserve">What a priori metrics did you apply on the initial mesh?  </w:t>
      </w:r>
      <w:r w:rsidR="00FD0A9C" w:rsidRPr="00FD0A9C">
        <w:rPr>
          <w:color w:val="FF0000"/>
        </w:rPr>
        <w:t>N/A</w:t>
      </w:r>
    </w:p>
    <w:p w:rsidR="00BF5757" w:rsidRDefault="00BF5757" w:rsidP="00BF5757">
      <w:pPr>
        <w:pStyle w:val="Paragraphedeliste"/>
        <w:numPr>
          <w:ilvl w:val="1"/>
          <w:numId w:val="8"/>
        </w:numPr>
      </w:pPr>
      <w:r>
        <w:t xml:space="preserve">What was the average and range of the metrics?  </w:t>
      </w:r>
      <w:r w:rsidR="00FD0A9C" w:rsidRPr="00FD0A9C">
        <w:rPr>
          <w:color w:val="FF0000"/>
        </w:rPr>
        <w:t>N/A</w:t>
      </w:r>
    </w:p>
    <w:p w:rsidR="00BF5757" w:rsidRDefault="00BF5757" w:rsidP="00BF5757">
      <w:pPr>
        <w:pStyle w:val="Paragraphedeliste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 w:rsidR="00FD0A9C" w:rsidRPr="00FD0A9C">
        <w:rPr>
          <w:color w:val="FF0000"/>
        </w:rPr>
        <w:t>N/A</w:t>
      </w:r>
    </w:p>
    <w:p w:rsidR="00BF5757" w:rsidRPr="00FD0A9C" w:rsidRDefault="00BF5757" w:rsidP="00BF5757">
      <w:pPr>
        <w:pStyle w:val="Paragraphedeliste"/>
        <w:numPr>
          <w:ilvl w:val="0"/>
          <w:numId w:val="8"/>
        </w:numPr>
        <w:rPr>
          <w:color w:val="FF0000"/>
        </w:rPr>
      </w:pPr>
      <w:r>
        <w:t xml:space="preserve">Were there any additional best practices that you used in generating the meshes?  </w:t>
      </w:r>
      <w:r w:rsidR="00FD0A9C" w:rsidRPr="00FD0A9C">
        <w:rPr>
          <w:color w:val="FF0000"/>
        </w:rPr>
        <w:t>The generated mesh is adapted to our Chimera assembling tools (Cassiopée), accordingly to its advantages and its limitations.</w:t>
      </w:r>
    </w:p>
    <w:p w:rsidR="00BF5757" w:rsidRDefault="00BF5757" w:rsidP="00BF5757">
      <w:pPr>
        <w:pStyle w:val="Paragraphedeliste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 w:rsidR="00FD0A9C" w:rsidRPr="00FD0A9C">
        <w:rPr>
          <w:color w:val="FF0000"/>
        </w:rPr>
        <w:t>expert</w:t>
      </w:r>
    </w:p>
    <w:p w:rsidR="00941808" w:rsidRDefault="00941808" w:rsidP="00941808">
      <w:pPr>
        <w:pStyle w:val="Titre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Paragraphedeliste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0"/>
    </w:p>
    <w:p w:rsidR="00060FC8" w:rsidRDefault="00060FC8" w:rsidP="00941808">
      <w:pPr>
        <w:pStyle w:val="Paragraphedeliste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vorticity, …)?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1"/>
    </w:p>
    <w:p w:rsidR="007D77C6" w:rsidRDefault="007D77C6" w:rsidP="007D77C6">
      <w:pPr>
        <w:pStyle w:val="Paragraphedeliste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Titre1"/>
      </w:pPr>
      <w:r>
        <w:t>M</w:t>
      </w:r>
      <w:r w:rsidR="00124B6A">
        <w:t>esh</w:t>
      </w:r>
      <w:r>
        <w:t xml:space="preserve"> Families</w:t>
      </w:r>
    </w:p>
    <w:p w:rsidR="00941808" w:rsidRPr="00FD0A9C" w:rsidRDefault="00941808" w:rsidP="00941808">
      <w:pPr>
        <w:pStyle w:val="Paragraphedeliste"/>
        <w:numPr>
          <w:ilvl w:val="0"/>
          <w:numId w:val="11"/>
        </w:numPr>
        <w:rPr>
          <w:color w:val="FF0000"/>
        </w:r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FD0A9C" w:rsidRPr="00FD0A9C">
        <w:rPr>
          <w:color w:val="FF0000"/>
        </w:rPr>
        <w:t>Only the medium grid has been generated for this structured overset mesh</w:t>
      </w:r>
    </w:p>
    <w:p w:rsidR="003A2544" w:rsidRDefault="003A2544" w:rsidP="00941808">
      <w:pPr>
        <w:pStyle w:val="Paragraphedeliste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284D55"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2"/>
    </w:p>
    <w:p w:rsidR="00941808" w:rsidRDefault="00941808" w:rsidP="00941808">
      <w:pPr>
        <w:pStyle w:val="Paragraphedeliste"/>
        <w:numPr>
          <w:ilvl w:val="0"/>
          <w:numId w:val="11"/>
        </w:numPr>
      </w:pPr>
      <w:r>
        <w:t>How did the times (labor, CPU, etc.) needed to generate them compare?</w:t>
      </w:r>
      <w:r w:rsidR="00284D55">
        <w:t xml:space="preserve">  </w:t>
      </w:r>
      <w:r w:rsidR="00284D55"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3"/>
    </w:p>
    <w:p w:rsidR="00941808" w:rsidRDefault="00941808" w:rsidP="00941808">
      <w:pPr>
        <w:pStyle w:val="Paragraphedeliste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284D5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4"/>
    </w:p>
    <w:p w:rsidR="00D13D0A" w:rsidRDefault="00D13D0A" w:rsidP="00D13D0A">
      <w:pPr>
        <w:pStyle w:val="Titre1"/>
      </w:pPr>
      <w:r>
        <w:t>Post</w:t>
      </w:r>
      <w:r w:rsidR="00543752">
        <w:t>-</w:t>
      </w:r>
      <w:r>
        <w:t>Solution Mesh Modifications</w:t>
      </w:r>
    </w:p>
    <w:p w:rsidR="00D13D0A" w:rsidRPr="00FD0A9C" w:rsidRDefault="00D13D0A" w:rsidP="00D13D0A">
      <w:pPr>
        <w:pStyle w:val="Paragraphedeliste"/>
        <w:numPr>
          <w:ilvl w:val="0"/>
          <w:numId w:val="12"/>
        </w:numPr>
        <w:rPr>
          <w:color w:val="FF0000"/>
        </w:rPr>
      </w:pPr>
      <w:r>
        <w:t xml:space="preserve">After generating an initial flow solution, where additional mesh modifications made to improve solver convergence or solution accuracy?   </w:t>
      </w:r>
      <w:r w:rsidR="00FD0A9C" w:rsidRPr="00FD0A9C">
        <w:rPr>
          <w:color w:val="FF0000"/>
        </w:rPr>
        <w:t xml:space="preserve">For structured overset mesh, the first step is the </w:t>
      </w:r>
      <w:r w:rsidR="00FD0A9C" w:rsidRPr="00FD0A9C">
        <w:rPr>
          <w:color w:val="FF0000"/>
        </w:rPr>
        <w:lastRenderedPageBreak/>
        <w:t>Chimera assembly. Because of lack of time, it is still in progress but apparently, no strong mesh modifications should be necessary.</w:t>
      </w:r>
    </w:p>
    <w:p w:rsidR="00D13D0A" w:rsidRDefault="00D13D0A" w:rsidP="00D13D0A">
      <w:pPr>
        <w:pStyle w:val="Paragraphedeliste"/>
        <w:numPr>
          <w:ilvl w:val="0"/>
          <w:numId w:val="12"/>
        </w:numPr>
      </w:pPr>
      <w:r>
        <w:t xml:space="preserve">Describe any post solution mesh modifications that were made?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3D0A" w:rsidRDefault="00D13D0A" w:rsidP="00D13D0A">
      <w:pPr>
        <w:pStyle w:val="Paragraphedeliste"/>
        <w:numPr>
          <w:ilvl w:val="0"/>
          <w:numId w:val="12"/>
        </w:numPr>
      </w:pPr>
      <w:r>
        <w:t xml:space="preserve">How long did these modifications take (elapsed time and labor – in hours)?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44EC" w:rsidRDefault="007E44EC" w:rsidP="007E44EC">
      <w:pPr>
        <w:pStyle w:val="Titre1"/>
      </w:pPr>
      <w:r>
        <w:t>I/O</w:t>
      </w:r>
    </w:p>
    <w:p w:rsidR="007E44EC" w:rsidRDefault="00302C68" w:rsidP="007E44EC">
      <w:pPr>
        <w:pStyle w:val="Paragraphedeliste"/>
        <w:numPr>
          <w:ilvl w:val="0"/>
          <w:numId w:val="10"/>
        </w:numPr>
      </w:pPr>
      <w:r>
        <w:t>In which format did you export your meshes? (CGNS, Solver-native, …)</w:t>
      </w:r>
      <w:r w:rsidR="007E44EC">
        <w:t xml:space="preserve">:  </w:t>
      </w:r>
      <w:r w:rsidR="00FD0A9C" w:rsidRPr="00FD0A9C">
        <w:rPr>
          <w:color w:val="FF0000"/>
        </w:rPr>
        <w:t>CGNS</w:t>
      </w:r>
    </w:p>
    <w:p w:rsidR="007E44EC" w:rsidRDefault="00302C68" w:rsidP="007E44EC">
      <w:pPr>
        <w:pStyle w:val="Paragraphedeliste"/>
        <w:numPr>
          <w:ilvl w:val="0"/>
          <w:numId w:val="10"/>
        </w:numPr>
      </w:pPr>
      <w:r>
        <w:t>What are the names of the files you uploaded to the GMGW-1 server</w:t>
      </w:r>
      <w:r w:rsidR="007E44EC">
        <w:t xml:space="preserve">?  </w:t>
      </w:r>
      <w:r w:rsidR="00FD0A9C" w:rsidRPr="00FD0A9C">
        <w:rPr>
          <w:color w:val="FF0000"/>
        </w:rPr>
        <w:t>ONERA_H</w:t>
      </w:r>
      <w:r w:rsidR="00733843">
        <w:rPr>
          <w:color w:val="FF0000"/>
        </w:rPr>
        <w:t>LCRM_FullGap_OversetStruc</w:t>
      </w:r>
      <w:bookmarkStart w:id="15" w:name="_GoBack"/>
      <w:bookmarkEnd w:id="15"/>
      <w:r w:rsidR="00FD0A9C" w:rsidRPr="00FD0A9C">
        <w:rPr>
          <w:color w:val="FF0000"/>
        </w:rPr>
        <w:t>.</w:t>
      </w:r>
      <w:r w:rsidR="00733843">
        <w:rPr>
          <w:color w:val="FF0000"/>
        </w:rPr>
        <w:t>tar.gz</w:t>
      </w:r>
    </w:p>
    <w:p w:rsidR="005A6B9B" w:rsidRDefault="005A6B9B" w:rsidP="005A6B9B">
      <w:pPr>
        <w:pStyle w:val="Titre1"/>
      </w:pPr>
      <w:r>
        <w:t>Miscellaneous</w:t>
      </w:r>
    </w:p>
    <w:p w:rsidR="00F5789F" w:rsidRDefault="005A6B9B" w:rsidP="005A6B9B">
      <w:pPr>
        <w:pStyle w:val="Paragraphedeliste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E6" w:rsidRDefault="001B6AE6" w:rsidP="003D7016">
      <w:pPr>
        <w:spacing w:after="0" w:line="240" w:lineRule="auto"/>
      </w:pPr>
      <w:r>
        <w:separator/>
      </w:r>
    </w:p>
  </w:endnote>
  <w:end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66" w:rsidRPr="009B6E66" w:rsidRDefault="00F77B60">
    <w:pPr>
      <w:pStyle w:val="Pieddepage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E6" w:rsidRDefault="001B6AE6" w:rsidP="003D7016">
      <w:pPr>
        <w:spacing w:after="0" w:line="240" w:lineRule="auto"/>
      </w:pPr>
      <w:r>
        <w:separator/>
      </w:r>
    </w:p>
  </w:footnote>
  <w:footnote w:type="continuationSeparator" w:id="0">
    <w:p w:rsidR="001B6AE6" w:rsidRDefault="001B6AE6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D63E8AFC"/>
    <w:lvl w:ilvl="0" w:tplc="8F44C3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5449B"/>
    <w:rsid w:val="00057A1B"/>
    <w:rsid w:val="00060FC8"/>
    <w:rsid w:val="000B29B5"/>
    <w:rsid w:val="000D004D"/>
    <w:rsid w:val="001034B1"/>
    <w:rsid w:val="00124B6A"/>
    <w:rsid w:val="00143199"/>
    <w:rsid w:val="00176F37"/>
    <w:rsid w:val="001B07B5"/>
    <w:rsid w:val="001B6AE6"/>
    <w:rsid w:val="00284D55"/>
    <w:rsid w:val="002A27B3"/>
    <w:rsid w:val="00302C68"/>
    <w:rsid w:val="003136BD"/>
    <w:rsid w:val="00366485"/>
    <w:rsid w:val="003743A5"/>
    <w:rsid w:val="003A2544"/>
    <w:rsid w:val="003D0A23"/>
    <w:rsid w:val="003D7016"/>
    <w:rsid w:val="003E0B72"/>
    <w:rsid w:val="00486435"/>
    <w:rsid w:val="004B662F"/>
    <w:rsid w:val="004F6250"/>
    <w:rsid w:val="00543752"/>
    <w:rsid w:val="005A417F"/>
    <w:rsid w:val="005A6B9B"/>
    <w:rsid w:val="00681BF6"/>
    <w:rsid w:val="00733843"/>
    <w:rsid w:val="007C4FB8"/>
    <w:rsid w:val="007D77C6"/>
    <w:rsid w:val="007E44EC"/>
    <w:rsid w:val="00941808"/>
    <w:rsid w:val="009730BD"/>
    <w:rsid w:val="009B6E66"/>
    <w:rsid w:val="00AA753A"/>
    <w:rsid w:val="00AC192F"/>
    <w:rsid w:val="00B20330"/>
    <w:rsid w:val="00B566F8"/>
    <w:rsid w:val="00BF5757"/>
    <w:rsid w:val="00C3389A"/>
    <w:rsid w:val="00D13D0A"/>
    <w:rsid w:val="00DA10A6"/>
    <w:rsid w:val="00E064D1"/>
    <w:rsid w:val="00E15272"/>
    <w:rsid w:val="00E756BE"/>
    <w:rsid w:val="00E75A06"/>
    <w:rsid w:val="00EF4F4D"/>
    <w:rsid w:val="00F5789F"/>
    <w:rsid w:val="00F77B60"/>
    <w:rsid w:val="00F91D8A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016"/>
  </w:style>
  <w:style w:type="paragraph" w:styleId="Pieddepage">
    <w:name w:val="footer"/>
    <w:basedOn w:val="Normal"/>
    <w:link w:val="Pieddepag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016"/>
  </w:style>
  <w:style w:type="character" w:customStyle="1" w:styleId="Titre4Car">
    <w:name w:val="Titre 4 Car"/>
    <w:basedOn w:val="Policepardfaut"/>
    <w:link w:val="Titre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016"/>
  </w:style>
  <w:style w:type="paragraph" w:styleId="Pieddepage">
    <w:name w:val="footer"/>
    <w:basedOn w:val="Normal"/>
    <w:link w:val="PieddepageC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016"/>
  </w:style>
  <w:style w:type="character" w:customStyle="1" w:styleId="Titre4Car">
    <w:name w:val="Titre 4 Car"/>
    <w:basedOn w:val="Policepardfaut"/>
    <w:link w:val="Titre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89CE7697.dotm</Template>
  <TotalTime>57</TotalTime>
  <Pages>4</Pages>
  <Words>1248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Pointwise, inc.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Renaud Thomas</cp:lastModifiedBy>
  <cp:revision>11</cp:revision>
  <dcterms:created xsi:type="dcterms:W3CDTF">2017-04-19T14:22:00Z</dcterms:created>
  <dcterms:modified xsi:type="dcterms:W3CDTF">2017-04-28T13:43:00Z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-210240680</vt:i4>
  </property>
  <property fmtid="{D5CDD505-2E9C-101B-9397-08002B2CF9AE}" pid="4" name="_EmailSubject">
    <vt:lpwstr>Submit Your PQ</vt:lpwstr>
  </property>
  <property fmtid="{D5CDD505-2E9C-101B-9397-08002B2CF9AE}" pid="5" name="_AuthorEmail">
    <vt:lpwstr>Nigel.J.Taylor@mbda.co.uk</vt:lpwstr>
  </property>
  <property fmtid="{D5CDD505-2E9C-101B-9397-08002B2CF9AE}" pid="6" name="_AuthorEmailDisplayName">
    <vt:lpwstr>Taylor, Nigel J (UK)</vt:lpwstr>
  </property>
  <property fmtid="{D5CDD505-2E9C-101B-9397-08002B2CF9AE}" pid="7" name="_ReviewingToolsShownOnce">
    <vt:lpwstr/>
  </property>
</Properties>
</file>